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Yann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and Helena, SV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Alcyone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, arrived in Suva during the weekend. They were familiar with Fiji clearance procedures having previously arrived in </w:t>
      </w:r>
      <w:proofErr w:type="spellStart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Savu</w:t>
      </w:r>
      <w:proofErr w:type="spellEnd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</w:t>
      </w:r>
      <w:proofErr w:type="spellStart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Savu</w:t>
      </w:r>
      <w:proofErr w:type="spellEnd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and </w:t>
      </w:r>
      <w:proofErr w:type="spellStart"/>
      <w:proofErr w:type="gramStart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Laut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o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ka</w:t>
      </w:r>
      <w:proofErr w:type="spellEnd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.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They knew about the steep weekend costs for checking in. Working through the 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Royal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Suva Yacht Club they were able to wait with their Q flag flying until Monday. Here is their story.</w:t>
      </w:r>
      <w:r w:rsidR="00270207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</w:t>
      </w: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r w:rsidRPr="007C566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 xml:space="preserve">We arrived on </w:t>
      </w:r>
      <w:r w:rsidR="008F6AE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S</w:t>
      </w:r>
      <w:r w:rsidRPr="007C566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aturday morning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 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and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asked help of RSYC for all the process; (</w:t>
      </w:r>
      <w:proofErr w:type="spellStart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ch</w:t>
      </w:r>
      <w:proofErr w:type="spellEnd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16 then 17) who asked us if we prefer to wait for 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M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onday or to be cleared immediat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el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y with overcharge...we cho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se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first solution; A nasty wreck (long, with a simple stake without light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, and</w:t>
      </w:r>
      <w:r w:rsidR="00270207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just above sea level)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on the way to</w:t>
      </w:r>
      <w:proofErr w:type="gramStart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  RSYC</w:t>
      </w:r>
      <w:proofErr w:type="gramEnd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justif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ies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a 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wait 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until 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daylight to arrive if you don't have any waypoint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s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. </w:t>
      </w: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r w:rsidRPr="007C566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On Monday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, we have to be prepared not to be a priority...commercial vessels come first in SUVA except the Quarantine who came on bo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a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rd at 11h00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.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A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ll the other officials (immigration, health 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and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custom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s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) arrived together at 15h30. "</w:t>
      </w:r>
      <w:proofErr w:type="gramStart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just</w:t>
      </w:r>
      <w:proofErr w:type="gramEnd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after lunch"; they were all very nice 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and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polite, just not in a hurry. 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The </w:t>
      </w:r>
      <w:proofErr w:type="spellStart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Biosecurity</w:t>
      </w:r>
      <w:proofErr w:type="spellEnd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guy accepted </w:t>
      </w:r>
      <w:proofErr w:type="spellStart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nzd</w:t>
      </w:r>
      <w:proofErr w:type="spellEnd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(65nz for 85f$)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. 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When they left the boat, it was too late to visit any administration, but not to get some cash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and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phone card dow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n 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town through the RSYC; Nice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,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helpfu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l ladies again 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i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n this old RSYC. If you are not sur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e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to leave Suva in less than 3 days, getting a tempor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ar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y member card for 1 member of family is the best (45 f$) as if not, dinghy dock is 10f$/day 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a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n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d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showers 3f$/person. </w:t>
      </w: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r w:rsidRPr="007C566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 xml:space="preserve">On </w:t>
      </w:r>
      <w:r w:rsidR="008F6AE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T</w:t>
      </w:r>
      <w:r w:rsidRPr="007C566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uesday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 --, we had to visit 3 offices in this order w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h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ich gave us an interesting vision of Suva. The 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‘procedure’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takes less than hour if you use the cheap taxis:</w:t>
      </w: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-1) The quarantine (first floor of a decaying building in the heights of Suva) to pay 163</w:t>
      </w:r>
      <w:proofErr w:type="gramStart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,5</w:t>
      </w:r>
      <w:proofErr w:type="gramEnd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f$, (10m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i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n if you come with exact change).</w:t>
      </w: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2) The magnificent </w:t>
      </w:r>
      <w:proofErr w:type="spellStart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Itaukei</w:t>
      </w:r>
      <w:proofErr w:type="spellEnd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affair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s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board to get our cruising permit; in a beautiful park with free 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a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n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d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quick delivery of the permit (all places)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.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Obviously one of the best 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government 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administration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s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to work in Suva regarding the level of education of the staff including the impressive -in shape and education- guard (10m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i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n).</w:t>
      </w: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3) The rustic 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C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ustom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s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office where you have to receive your local clearance after getting the cruising permit. Here again nice people in a very difficult building to work in</w:t>
      </w:r>
      <w:proofErr w:type="gramStart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.(</w:t>
      </w:r>
      <w:proofErr w:type="gramEnd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20m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i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n inside including the punishment return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walk along the fence from entrance to 1st floor office)</w:t>
      </w: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r w:rsidRPr="007C566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As a summ</w:t>
      </w:r>
      <w:r w:rsidR="008F6AE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a</w:t>
      </w:r>
      <w:r w:rsidRPr="007C566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ry here are the present costs to enter in Suva</w:t>
      </w:r>
      <w:r w:rsidR="008F6AE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, Fiji dollars</w:t>
      </w: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- Quarantine (to pay downtown)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,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163</w:t>
      </w:r>
      <w:proofErr w:type="gramStart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,5</w:t>
      </w:r>
      <w:proofErr w:type="gramEnd"/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- </w:t>
      </w:r>
      <w:proofErr w:type="spellStart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Biosecurity</w:t>
      </w:r>
      <w:proofErr w:type="spellEnd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(possible to pay on board in </w:t>
      </w:r>
      <w:proofErr w:type="spellStart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nzd</w:t>
      </w:r>
      <w:proofErr w:type="spellEnd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)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,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85</w:t>
      </w: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- Immigration (on board) 0</w:t>
      </w: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- Cruising permit to visit downtown 0</w:t>
      </w: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- Custom to visit downtown 0</w:t>
      </w: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- Yacht</w:t>
      </w:r>
      <w:r w:rsidR="00B26ADD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C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lub service to organise the board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i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ng party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,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60</w:t>
      </w: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- 4 Taxis (RSYC-&gt;Quarantine-&gt;</w:t>
      </w:r>
      <w:proofErr w:type="spellStart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Itaukei</w:t>
      </w:r>
      <w:proofErr w:type="spellEnd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foreign-&gt;</w:t>
      </w:r>
      <w:r w:rsidR="00B26ADD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C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ustom</w:t>
      </w:r>
      <w:r w:rsidR="00B26ADD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s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-&gt;RSYC)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,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16</w:t>
      </w: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- Dinghy dock in RSYC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,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10</w:t>
      </w: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TOTAL 334</w:t>
      </w:r>
      <w:proofErr w:type="gramStart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,5</w:t>
      </w:r>
      <w:proofErr w:type="gramEnd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if you don't get the RSYC membership.</w:t>
      </w: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proofErr w:type="gramStart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and</w:t>
      </w:r>
      <w:proofErr w:type="gramEnd"/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if you arrive on 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S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aturday, you can't be sure to be cleared 100% before 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T</w:t>
      </w:r>
      <w:r w:rsidRPr="007C5668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uesday...</w:t>
      </w:r>
      <w:r w:rsidR="008F6AEE"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Welcome to Island Time!</w:t>
      </w:r>
    </w:p>
    <w:p w:rsidR="007C5668" w:rsidRPr="007C5668" w:rsidRDefault="007C5668" w:rsidP="007C56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</w:p>
    <w:p w:rsidR="00270207" w:rsidRDefault="00270207" w:rsidP="008F6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Thanks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Yann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 xml:space="preserve"> </w:t>
      </w:r>
    </w:p>
    <w:p w:rsidR="00270207" w:rsidRDefault="00421FBF" w:rsidP="008F6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lastRenderedPageBreak/>
        <w:t xml:space="preserve">And an update from Whistler who arrived in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Savusavu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  <w:t>.</w:t>
      </w:r>
      <w:proofErr w:type="gramEnd"/>
    </w:p>
    <w:p w:rsidR="00421FBF" w:rsidRPr="008F6AEE" w:rsidRDefault="00421FBF" w:rsidP="008F6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NZ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Hi, I spoke to the manager at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Waitui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Marina and she said that if boat arrives on Saturday or Sunday, they are not forced to check-in until Monday. They must stay on board, but this is now sanctioned by Customs. They do not have to pay for overtime in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Savusavu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Nice to hear.</w:t>
      </w:r>
      <w:proofErr w:type="gramEnd"/>
      <w:r w:rsidR="00682F7D">
        <w:rPr>
          <w:rFonts w:ascii="Helvetica" w:hAnsi="Helvetica" w:cs="Helvetica"/>
          <w:color w:val="000000"/>
          <w:shd w:val="clear" w:color="auto" w:fill="FFFFFF"/>
        </w:rPr>
        <w:t xml:space="preserve"> Margy</w:t>
      </w:r>
    </w:p>
    <w:sectPr w:rsidR="00421FBF" w:rsidRPr="008F6AEE" w:rsidSect="00322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7C5668"/>
    <w:rsid w:val="00270207"/>
    <w:rsid w:val="00322D90"/>
    <w:rsid w:val="00421FBF"/>
    <w:rsid w:val="00682F7D"/>
    <w:rsid w:val="0075571F"/>
    <w:rsid w:val="007C5668"/>
    <w:rsid w:val="008F6AEE"/>
    <w:rsid w:val="00A936C1"/>
    <w:rsid w:val="00B2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4</cp:revision>
  <dcterms:created xsi:type="dcterms:W3CDTF">2018-05-30T04:19:00Z</dcterms:created>
  <dcterms:modified xsi:type="dcterms:W3CDTF">2018-05-30T23:21:00Z</dcterms:modified>
</cp:coreProperties>
</file>